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CAED47" w14:textId="06629B05" w:rsidR="008F4AA3" w:rsidRPr="003B1C57" w:rsidRDefault="00775714" w:rsidP="001259BD">
      <w:pPr>
        <w:pStyle w:val="berschrift1"/>
        <w:spacing w:after="240"/>
        <w:rPr>
          <w:lang w:val="en-GB"/>
        </w:rPr>
      </w:pPr>
      <w:r>
        <w:rPr>
          <w:lang w:val="en-GB"/>
        </w:rPr>
        <w:t>Effectiveness Outcomes</w:t>
      </w:r>
      <w:r w:rsidR="00524D3A" w:rsidRPr="003B1C57">
        <w:rPr>
          <w:lang w:val="en-GB"/>
        </w:rPr>
        <w:t xml:space="preserve"> –</w:t>
      </w:r>
      <w:r w:rsidR="00732EED">
        <w:rPr>
          <w:lang w:val="en-GB"/>
        </w:rPr>
        <w:t>Informal Caregiver</w:t>
      </w:r>
      <w:r w:rsidR="001B51D1" w:rsidRPr="003B1C57">
        <w:rPr>
          <w:lang w:val="en-GB"/>
        </w:rPr>
        <w:t xml:space="preserve"> </w:t>
      </w:r>
      <w:r w:rsidR="001B5C0D">
        <w:rPr>
          <w:lang w:val="en-GB"/>
        </w:rPr>
        <w:tab/>
      </w:r>
      <w:r w:rsidR="001B5C0D">
        <w:rPr>
          <w:lang w:val="en-GB"/>
        </w:rPr>
        <w:tab/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4531"/>
        <w:gridCol w:w="5103"/>
      </w:tblGrid>
      <w:tr w:rsidR="00445D53" w:rsidRPr="009973E8" w14:paraId="1EBF89D7" w14:textId="77777777" w:rsidTr="00C0590A">
        <w:trPr>
          <w:trHeight w:val="495"/>
        </w:trPr>
        <w:tc>
          <w:tcPr>
            <w:tcW w:w="4531" w:type="dxa"/>
          </w:tcPr>
          <w:p w14:paraId="2BE97A98" w14:textId="24B977FC" w:rsidR="00445D53" w:rsidRPr="00E935B2" w:rsidRDefault="00445D53" w:rsidP="00445D53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Outcome</w:t>
            </w:r>
            <w:r>
              <w:rPr>
                <w:b/>
                <w:lang w:val="en-GB"/>
              </w:rPr>
              <w:t xml:space="preserve"> Area</w:t>
            </w:r>
          </w:p>
        </w:tc>
        <w:tc>
          <w:tcPr>
            <w:tcW w:w="5103" w:type="dxa"/>
          </w:tcPr>
          <w:p w14:paraId="3710E8CB" w14:textId="059D77D3" w:rsidR="00445D53" w:rsidRPr="00E935B2" w:rsidRDefault="00445D53" w:rsidP="00445D53">
            <w:pPr>
              <w:rPr>
                <w:b/>
                <w:lang w:val="en-GB"/>
              </w:rPr>
            </w:pPr>
            <w:r w:rsidRPr="00E935B2">
              <w:rPr>
                <w:b/>
                <w:lang w:val="en-GB"/>
              </w:rPr>
              <w:t>Examples for Subcategories</w:t>
            </w:r>
            <w:r>
              <w:rPr>
                <w:b/>
                <w:lang w:val="en-GB"/>
              </w:rPr>
              <w:t xml:space="preserve"> </w:t>
            </w:r>
            <w:r w:rsidRPr="0003775A">
              <w:rPr>
                <w:b/>
                <w:color w:val="000000" w:themeColor="text1"/>
                <w:lang w:val="en-GB"/>
              </w:rPr>
              <w:t>or Indicators</w:t>
            </w:r>
          </w:p>
        </w:tc>
      </w:tr>
      <w:tr w:rsidR="008F4AA3" w:rsidRPr="00E935B2" w14:paraId="2C428565" w14:textId="77777777" w:rsidTr="008A63D4">
        <w:tc>
          <w:tcPr>
            <w:tcW w:w="4531" w:type="dxa"/>
          </w:tcPr>
          <w:p w14:paraId="3AD193E2" w14:textId="3434D158" w:rsidR="008F4AA3" w:rsidRDefault="00824461" w:rsidP="00122DEE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(Lif</w:t>
            </w:r>
            <w:r w:rsidR="00D5483C">
              <w:rPr>
                <w:b/>
                <w:lang w:val="en-GB"/>
              </w:rPr>
              <w:t>e) Satisfaction</w:t>
            </w:r>
          </w:p>
          <w:p w14:paraId="3517CBA2" w14:textId="4AE7BC83" w:rsidR="00824461" w:rsidRPr="00824461" w:rsidRDefault="00824461" w:rsidP="004E6FC1">
            <w:pPr>
              <w:rPr>
                <w:lang w:val="en-GB"/>
              </w:rPr>
            </w:pPr>
            <w:r w:rsidRPr="00824461">
              <w:rPr>
                <w:lang w:val="en-GB"/>
              </w:rPr>
              <w:t>Outcomes that</w:t>
            </w:r>
            <w:r w:rsidR="00290D9A">
              <w:rPr>
                <w:lang w:val="en-GB"/>
              </w:rPr>
              <w:t xml:space="preserve"> relate to the subjective evaluation of the current life or care situation</w:t>
            </w:r>
            <w:r w:rsidR="004E6FC1">
              <w:rPr>
                <w:lang w:val="en-GB"/>
              </w:rPr>
              <w:t>/</w:t>
            </w:r>
            <w:r w:rsidR="00290D9A">
              <w:rPr>
                <w:lang w:val="en-GB"/>
              </w:rPr>
              <w:t xml:space="preserve">condition by a person him/herself. </w:t>
            </w:r>
          </w:p>
        </w:tc>
        <w:tc>
          <w:tcPr>
            <w:tcW w:w="5103" w:type="dxa"/>
          </w:tcPr>
          <w:p w14:paraId="61A2011F" w14:textId="3899A12F" w:rsidR="0087760D" w:rsidRDefault="00732EED" w:rsidP="00732EE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>
              <w:rPr>
                <w:lang w:val="en-GB"/>
              </w:rPr>
              <w:t>Satisfaction with li</w:t>
            </w:r>
            <w:r w:rsidR="00290D9A">
              <w:rPr>
                <w:lang w:val="en-GB"/>
              </w:rPr>
              <w:t>f</w:t>
            </w:r>
            <w:r>
              <w:rPr>
                <w:lang w:val="en-GB"/>
              </w:rPr>
              <w:t>e situation</w:t>
            </w:r>
          </w:p>
          <w:p w14:paraId="152F5013" w14:textId="50035A8B" w:rsidR="00732EED" w:rsidRDefault="00732EED" w:rsidP="00732EE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>
              <w:rPr>
                <w:lang w:val="en-GB"/>
              </w:rPr>
              <w:t>Satisfaction with care situation</w:t>
            </w:r>
          </w:p>
          <w:p w14:paraId="6CEBC71D" w14:textId="66606A61" w:rsidR="00732EED" w:rsidRPr="00732EED" w:rsidRDefault="00732EED" w:rsidP="00732EE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>
              <w:rPr>
                <w:lang w:val="en-GB"/>
              </w:rPr>
              <w:t>Satisfaction with care services</w:t>
            </w:r>
          </w:p>
        </w:tc>
      </w:tr>
      <w:tr w:rsidR="008F4AA3" w:rsidRPr="00E935B2" w14:paraId="38FF07F4" w14:textId="77777777" w:rsidTr="008A63D4">
        <w:tc>
          <w:tcPr>
            <w:tcW w:w="4531" w:type="dxa"/>
          </w:tcPr>
          <w:p w14:paraId="0F042FDD" w14:textId="5E6F52F0" w:rsidR="008F4AA3" w:rsidRPr="00E935B2" w:rsidRDefault="00D5483C" w:rsidP="008F4AA3">
            <w:pPr>
              <w:rPr>
                <w:lang w:val="en-GB"/>
              </w:rPr>
            </w:pPr>
            <w:r>
              <w:rPr>
                <w:b/>
                <w:lang w:val="en-GB"/>
              </w:rPr>
              <w:t>Medical</w:t>
            </w:r>
            <w:r w:rsidR="008F4AA3" w:rsidRPr="00C953AF">
              <w:rPr>
                <w:b/>
                <w:lang w:val="en-GB"/>
              </w:rPr>
              <w:t xml:space="preserve"> Health</w:t>
            </w:r>
            <w:r>
              <w:rPr>
                <w:b/>
                <w:lang w:val="en-GB"/>
              </w:rPr>
              <w:t xml:space="preserve"> Condition</w:t>
            </w:r>
            <w:r w:rsidR="008F4AA3"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>Outcome</w:t>
            </w:r>
            <w:r w:rsidR="004E6FC1">
              <w:rPr>
                <w:lang w:val="en-GB"/>
              </w:rPr>
              <w:t>s</w:t>
            </w:r>
            <w:r w:rsidR="00122DEE" w:rsidRPr="00E935B2">
              <w:rPr>
                <w:lang w:val="en-GB"/>
              </w:rPr>
              <w:t xml:space="preserve"> that describe </w:t>
            </w:r>
            <w:r w:rsidR="00732EED">
              <w:rPr>
                <w:lang w:val="en-GB"/>
              </w:rPr>
              <w:t>the health situation of the informal caregiver</w:t>
            </w:r>
            <w:bookmarkStart w:id="0" w:name="_GoBack"/>
            <w:bookmarkEnd w:id="0"/>
          </w:p>
        </w:tc>
        <w:tc>
          <w:tcPr>
            <w:tcW w:w="5103" w:type="dxa"/>
          </w:tcPr>
          <w:p w14:paraId="0B364E16" w14:textId="77777777" w:rsidR="008A63D4" w:rsidRDefault="00082D61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Use of healthcare services</w:t>
            </w:r>
          </w:p>
          <w:p w14:paraId="5ED00D27" w14:textId="53B1250A" w:rsidR="00082D61" w:rsidRDefault="00082D61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Symptoms (i.e. pain, fatigue)</w:t>
            </w:r>
          </w:p>
          <w:p w14:paraId="2EACDF4B" w14:textId="6E956CA7" w:rsidR="00082D61" w:rsidRPr="00E935B2" w:rsidRDefault="00082D61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Occurring diseases</w:t>
            </w:r>
          </w:p>
        </w:tc>
      </w:tr>
      <w:tr w:rsidR="008F4AA3" w:rsidRPr="009973E8" w14:paraId="29881CF6" w14:textId="77777777" w:rsidTr="008A63D4">
        <w:tc>
          <w:tcPr>
            <w:tcW w:w="4531" w:type="dxa"/>
          </w:tcPr>
          <w:p w14:paraId="2AE0EEF6" w14:textId="78AB4B29" w:rsidR="008F4AA3" w:rsidRPr="00E935B2" w:rsidRDefault="00D5581C" w:rsidP="008F4AA3">
            <w:pPr>
              <w:rPr>
                <w:lang w:val="en-GB"/>
              </w:rPr>
            </w:pPr>
            <w:r>
              <w:rPr>
                <w:b/>
                <w:lang w:val="en-GB"/>
              </w:rPr>
              <w:t>Psychological Health</w:t>
            </w:r>
            <w:r w:rsidR="008F4AA3"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>Outcomes that describe psychological functioning</w:t>
            </w:r>
            <w:r w:rsidR="00860781"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2AC58046" w14:textId="1CF55654" w:rsidR="008F4AA3" w:rsidRPr="00E935B2" w:rsidRDefault="008A63D4" w:rsidP="008A63D4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E935B2">
              <w:rPr>
                <w:lang w:val="en-GB"/>
              </w:rPr>
              <w:t>Psychological well-being</w:t>
            </w:r>
            <w:r w:rsidR="001F08E9">
              <w:rPr>
                <w:lang w:val="en-GB"/>
              </w:rPr>
              <w:t xml:space="preserve"> (i.e. </w:t>
            </w:r>
            <w:r w:rsidR="00D5483C">
              <w:rPr>
                <w:lang w:val="en-GB"/>
              </w:rPr>
              <w:t>depression</w:t>
            </w:r>
            <w:r w:rsidR="001F08E9">
              <w:rPr>
                <w:lang w:val="en-GB"/>
              </w:rPr>
              <w:t>, loneliness, stress-level)</w:t>
            </w:r>
          </w:p>
          <w:p w14:paraId="123C2C9C" w14:textId="773DBB81" w:rsidR="00E935B2" w:rsidRPr="00D5483C" w:rsidRDefault="001F08E9" w:rsidP="00D5483C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Psychosocial adaption (i.e. </w:t>
            </w:r>
            <w:r w:rsidR="00E935B2" w:rsidRPr="00E935B2">
              <w:rPr>
                <w:lang w:val="en-GB"/>
              </w:rPr>
              <w:t>Coping</w:t>
            </w:r>
            <w:r>
              <w:rPr>
                <w:lang w:val="en-GB"/>
              </w:rPr>
              <w:t xml:space="preserve">, acceptance of </w:t>
            </w:r>
            <w:r w:rsidR="00D5483C">
              <w:rPr>
                <w:lang w:val="en-GB"/>
              </w:rPr>
              <w:t>care situation</w:t>
            </w:r>
            <w:r>
              <w:rPr>
                <w:lang w:val="en-GB"/>
              </w:rPr>
              <w:t>)</w:t>
            </w:r>
          </w:p>
        </w:tc>
      </w:tr>
      <w:tr w:rsidR="008F4AA3" w:rsidRPr="009973E8" w14:paraId="3DBECF04" w14:textId="77777777" w:rsidTr="008A63D4">
        <w:tc>
          <w:tcPr>
            <w:tcW w:w="4531" w:type="dxa"/>
          </w:tcPr>
          <w:p w14:paraId="65CBDD5C" w14:textId="67C12B69" w:rsidR="008F4AA3" w:rsidRPr="00E935B2" w:rsidRDefault="008F4AA3" w:rsidP="008F4AA3">
            <w:pPr>
              <w:rPr>
                <w:lang w:val="en-GB"/>
              </w:rPr>
            </w:pPr>
            <w:r w:rsidRPr="00C953AF">
              <w:rPr>
                <w:b/>
                <w:lang w:val="en-GB"/>
              </w:rPr>
              <w:t>Social Condition</w:t>
            </w:r>
            <w:r w:rsidRPr="00E935B2">
              <w:rPr>
                <w:lang w:val="en-GB"/>
              </w:rPr>
              <w:br/>
            </w:r>
            <w:r w:rsidR="00122DEE" w:rsidRPr="00E935B2">
              <w:rPr>
                <w:lang w:val="en-GB"/>
              </w:rPr>
              <w:t xml:space="preserve">Outcomes that describe social </w:t>
            </w:r>
            <w:r w:rsidR="0090333F">
              <w:rPr>
                <w:lang w:val="en-GB"/>
              </w:rPr>
              <w:t>functioning and social inclusion</w:t>
            </w:r>
          </w:p>
        </w:tc>
        <w:tc>
          <w:tcPr>
            <w:tcW w:w="5103" w:type="dxa"/>
          </w:tcPr>
          <w:p w14:paraId="26D2E2D2" w14:textId="1DF906B2" w:rsidR="0090333F" w:rsidRPr="0090333F" w:rsidRDefault="00FD15C0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="0090333F">
              <w:rPr>
                <w:lang w:val="en-GB"/>
              </w:rPr>
              <w:t xml:space="preserve">ocial relation to </w:t>
            </w:r>
            <w:r w:rsidR="00082D61">
              <w:rPr>
                <w:lang w:val="en-GB"/>
              </w:rPr>
              <w:t>care-receiver</w:t>
            </w:r>
          </w:p>
          <w:p w14:paraId="5CD61745" w14:textId="72114353" w:rsidR="008F4AA3" w:rsidRDefault="00FD15C0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="0090333F" w:rsidRPr="0090333F">
              <w:rPr>
                <w:lang w:val="en-GB"/>
              </w:rPr>
              <w:t>ocial participation/</w:t>
            </w:r>
            <w:r w:rsidR="0090333F">
              <w:rPr>
                <w:lang w:val="en-GB"/>
              </w:rPr>
              <w:t xml:space="preserve"> social</w:t>
            </w:r>
            <w:r w:rsidR="0090333F" w:rsidRPr="0090333F">
              <w:rPr>
                <w:lang w:val="en-GB"/>
              </w:rPr>
              <w:t xml:space="preserve"> inclusion</w:t>
            </w:r>
          </w:p>
          <w:p w14:paraId="416A34CA" w14:textId="77777777" w:rsidR="00817E41" w:rsidRDefault="00FD15C0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(S</w:t>
            </w:r>
            <w:r w:rsidR="00817E41">
              <w:rPr>
                <w:lang w:val="en-GB"/>
              </w:rPr>
              <w:t>ocial relation to family/significant others)</w:t>
            </w:r>
          </w:p>
          <w:p w14:paraId="58F80403" w14:textId="16AC3DCE" w:rsidR="006E5F2D" w:rsidRPr="0090333F" w:rsidRDefault="006E5F2D" w:rsidP="0090333F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Family Health</w:t>
            </w:r>
            <w:r w:rsidR="00696F3C">
              <w:rPr>
                <w:lang w:val="en-GB"/>
              </w:rPr>
              <w:t xml:space="preserve"> </w:t>
            </w:r>
            <w:r w:rsidR="00696F3C" w:rsidRPr="00696F3C">
              <w:rPr>
                <w:color w:val="000000" w:themeColor="text1"/>
                <w:lang w:val="en-GB"/>
              </w:rPr>
              <w:t>(health status, behaviour or functioning of the family</w:t>
            </w:r>
            <w:r w:rsidR="00E94417">
              <w:rPr>
                <w:color w:val="000000" w:themeColor="text1"/>
                <w:lang w:val="en-GB"/>
              </w:rPr>
              <w:t>, relationship to the patient</w:t>
            </w:r>
            <w:r w:rsidR="00696F3C" w:rsidRPr="00696F3C">
              <w:rPr>
                <w:color w:val="000000" w:themeColor="text1"/>
                <w:lang w:val="en-GB"/>
              </w:rPr>
              <w:t>)</w:t>
            </w:r>
          </w:p>
        </w:tc>
      </w:tr>
      <w:tr w:rsidR="00CA0860" w:rsidRPr="00CA0860" w14:paraId="2B2BCB58" w14:textId="77777777" w:rsidTr="008A63D4">
        <w:tc>
          <w:tcPr>
            <w:tcW w:w="4531" w:type="dxa"/>
          </w:tcPr>
          <w:p w14:paraId="58F1297D" w14:textId="77777777" w:rsidR="00CA0860" w:rsidRDefault="00CA0860" w:rsidP="00CA0860">
            <w:pPr>
              <w:rPr>
                <w:b/>
                <w:lang w:val="en-GB"/>
              </w:rPr>
            </w:pPr>
            <w:r w:rsidRPr="0078207F">
              <w:rPr>
                <w:b/>
                <w:lang w:val="en-GB"/>
              </w:rPr>
              <w:t>Living Conditions</w:t>
            </w:r>
          </w:p>
          <w:p w14:paraId="433CE6C7" w14:textId="3BA944CC" w:rsidR="00CA0860" w:rsidRPr="00C953AF" w:rsidRDefault="00CA0860" w:rsidP="00CA0860">
            <w:pPr>
              <w:rPr>
                <w:b/>
                <w:lang w:val="en-GB"/>
              </w:rPr>
            </w:pPr>
            <w:r>
              <w:rPr>
                <w:bCs/>
                <w:lang w:val="en-GB"/>
              </w:rPr>
              <w:t>Outcomes that describe the effects of the care situation on general life circumstances of a caregiving person</w:t>
            </w:r>
          </w:p>
        </w:tc>
        <w:tc>
          <w:tcPr>
            <w:tcW w:w="5103" w:type="dxa"/>
          </w:tcPr>
          <w:p w14:paraId="210BDB31" w14:textId="77777777" w:rsidR="00CA0860" w:rsidRPr="0078207F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78207F">
              <w:rPr>
                <w:lang w:val="en-GB"/>
              </w:rPr>
              <w:t xml:space="preserve">Daily Activities </w:t>
            </w:r>
          </w:p>
          <w:p w14:paraId="5EE4BCD1" w14:textId="77777777" w:rsidR="00CA0860" w:rsidRPr="0078207F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78207F">
              <w:rPr>
                <w:lang w:val="en-GB"/>
              </w:rPr>
              <w:t>Work Life</w:t>
            </w:r>
          </w:p>
          <w:p w14:paraId="082C8BD9" w14:textId="77777777" w:rsidR="00CA0860" w:rsidRPr="0078207F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78207F">
              <w:rPr>
                <w:lang w:val="en-GB"/>
              </w:rPr>
              <w:t>Family well-being</w:t>
            </w:r>
          </w:p>
          <w:p w14:paraId="126E43CD" w14:textId="2FFDC938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 w:rsidRPr="0078207F">
              <w:rPr>
                <w:lang w:val="en-GB"/>
              </w:rPr>
              <w:t>Financial Situation</w:t>
            </w:r>
          </w:p>
        </w:tc>
      </w:tr>
      <w:tr w:rsidR="00CA0860" w:rsidRPr="00E935B2" w14:paraId="4D6BE121" w14:textId="77777777" w:rsidTr="008A63D4">
        <w:tc>
          <w:tcPr>
            <w:tcW w:w="4531" w:type="dxa"/>
          </w:tcPr>
          <w:p w14:paraId="1E772985" w14:textId="2B49720E" w:rsidR="00CA0860" w:rsidRPr="00E935B2" w:rsidRDefault="00CA0860" w:rsidP="00CA0860">
            <w:pPr>
              <w:rPr>
                <w:lang w:val="en-GB"/>
              </w:rPr>
            </w:pPr>
            <w:r>
              <w:rPr>
                <w:b/>
                <w:lang w:val="en-GB"/>
              </w:rPr>
              <w:t>Knowledge and Competences</w:t>
            </w:r>
            <w:r w:rsidRPr="00E935B2">
              <w:rPr>
                <w:lang w:val="en-GB"/>
              </w:rPr>
              <w:br/>
              <w:t>Outcomes that</w:t>
            </w:r>
            <w:r w:rsidRPr="00696F3C">
              <w:rPr>
                <w:lang w:val="en-GB"/>
              </w:rPr>
              <w:t xml:space="preserve"> describe</w:t>
            </w:r>
            <w:r>
              <w:rPr>
                <w:lang w:val="en-GB"/>
              </w:rPr>
              <w:t xml:space="preserve"> a caregiver’s understanding in applying information to promote maintain and restore health,* and to support and care for the care-receiver</w:t>
            </w:r>
          </w:p>
        </w:tc>
        <w:tc>
          <w:tcPr>
            <w:tcW w:w="5103" w:type="dxa"/>
          </w:tcPr>
          <w:p w14:paraId="0E175364" w14:textId="1A97B2F8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Knowledge on health promotion, healthy lifestyle</w:t>
            </w:r>
          </w:p>
          <w:p w14:paraId="72835ED1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Disease/care situation related knowledge </w:t>
            </w:r>
          </w:p>
          <w:p w14:paraId="5C809F4B" w14:textId="34D97236" w:rsidR="00CA0860" w:rsidRPr="00732EED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Knowledge on supportive infrastructures?</w:t>
            </w:r>
          </w:p>
        </w:tc>
      </w:tr>
      <w:tr w:rsidR="00CA0860" w:rsidRPr="00E935B2" w14:paraId="24DD9494" w14:textId="77777777" w:rsidTr="008A63D4">
        <w:tc>
          <w:tcPr>
            <w:tcW w:w="4531" w:type="dxa"/>
          </w:tcPr>
          <w:p w14:paraId="40961946" w14:textId="77777777" w:rsidR="00CA0860" w:rsidRPr="00732EED" w:rsidRDefault="00CA0860" w:rsidP="00CA0860">
            <w:pPr>
              <w:rPr>
                <w:b/>
                <w:lang w:val="en-GB"/>
              </w:rPr>
            </w:pPr>
            <w:r w:rsidRPr="00732EED">
              <w:rPr>
                <w:b/>
                <w:lang w:val="en-GB"/>
              </w:rPr>
              <w:t>Compliance</w:t>
            </w:r>
          </w:p>
          <w:p w14:paraId="19D12118" w14:textId="34D6B0CD" w:rsidR="00CA0860" w:rsidRPr="00E935B2" w:rsidRDefault="00CA0860" w:rsidP="00CA0860">
            <w:pPr>
              <w:rPr>
                <w:lang w:val="en-GB"/>
              </w:rPr>
            </w:pPr>
            <w:r>
              <w:rPr>
                <w:lang w:val="en-GB"/>
              </w:rPr>
              <w:t>Outcomes that describe the degree to which informal caregivers comply with professional advices</w:t>
            </w:r>
          </w:p>
        </w:tc>
        <w:tc>
          <w:tcPr>
            <w:tcW w:w="5103" w:type="dxa"/>
          </w:tcPr>
          <w:p w14:paraId="31194979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CA"/>
              </w:rPr>
            </w:pPr>
            <w:r>
              <w:rPr>
                <w:lang w:val="en-CA"/>
              </w:rPr>
              <w:t>Compliance awareness</w:t>
            </w:r>
          </w:p>
          <w:p w14:paraId="53D0A2F1" w14:textId="77777777" w:rsidR="00CA0860" w:rsidRPr="00696F3C" w:rsidRDefault="00CA0860" w:rsidP="00CA0860">
            <w:pPr>
              <w:pStyle w:val="Listenabsatz"/>
              <w:numPr>
                <w:ilvl w:val="0"/>
                <w:numId w:val="8"/>
              </w:numPr>
            </w:pPr>
            <w:r>
              <w:rPr>
                <w:lang w:val="en-CA"/>
              </w:rPr>
              <w:t>A</w:t>
            </w:r>
            <w:r w:rsidRPr="00971DCB">
              <w:rPr>
                <w:lang w:val="en-CA"/>
              </w:rPr>
              <w:t xml:space="preserve">ccess to </w:t>
            </w:r>
            <w:r>
              <w:rPr>
                <w:lang w:val="en-CA"/>
              </w:rPr>
              <w:t>g</w:t>
            </w:r>
            <w:r w:rsidRPr="00971DCB">
              <w:rPr>
                <w:lang w:val="en-CA"/>
              </w:rPr>
              <w:t>uideline</w:t>
            </w:r>
            <w:r>
              <w:rPr>
                <w:lang w:val="en-CA"/>
              </w:rPr>
              <w:t xml:space="preserve"> information</w:t>
            </w:r>
          </w:p>
          <w:p w14:paraId="06EF4959" w14:textId="5717AF20" w:rsidR="00CA0860" w:rsidRPr="00696F3C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CA"/>
              </w:rPr>
            </w:pPr>
            <w:r>
              <w:rPr>
                <w:lang w:val="en-CA"/>
              </w:rPr>
              <w:t>Self-monitored compliance</w:t>
            </w:r>
          </w:p>
        </w:tc>
      </w:tr>
      <w:tr w:rsidR="00CA0860" w:rsidRPr="00E935B2" w14:paraId="233FA706" w14:textId="77777777" w:rsidTr="008A63D4">
        <w:tc>
          <w:tcPr>
            <w:tcW w:w="4531" w:type="dxa"/>
          </w:tcPr>
          <w:p w14:paraId="2E11A376" w14:textId="77777777" w:rsidR="00CA0860" w:rsidRDefault="00CA0860" w:rsidP="00CA0860">
            <w:pPr>
              <w:spacing w:line="276" w:lineRule="auto"/>
              <w:rPr>
                <w:b/>
                <w:lang w:val="en-GB"/>
              </w:rPr>
            </w:pPr>
            <w:r w:rsidRPr="00734643">
              <w:rPr>
                <w:b/>
                <w:lang w:val="en-GB"/>
              </w:rPr>
              <w:t>Physical/ Psychological Workload</w:t>
            </w:r>
            <w:r>
              <w:rPr>
                <w:b/>
                <w:lang w:val="en-GB"/>
              </w:rPr>
              <w:t>:</w:t>
            </w:r>
          </w:p>
          <w:p w14:paraId="11DD780B" w14:textId="4741729C" w:rsidR="00CA0860" w:rsidRPr="00E935B2" w:rsidRDefault="00CA0860" w:rsidP="00CA0860">
            <w:pPr>
              <w:rPr>
                <w:lang w:val="en-GB"/>
              </w:rPr>
            </w:pPr>
            <w:r>
              <w:rPr>
                <w:lang w:val="en-GB"/>
              </w:rPr>
              <w:t>Outcomes that describe the physical and/or psychological effort during the performance of a specific care activity</w:t>
            </w:r>
          </w:p>
        </w:tc>
        <w:tc>
          <w:tcPr>
            <w:tcW w:w="5103" w:type="dxa"/>
          </w:tcPr>
          <w:p w14:paraId="100DE813" w14:textId="412B1744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Physical Workload (incl. tasks)</w:t>
            </w:r>
          </w:p>
          <w:p w14:paraId="024698DE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Psychological Workload</w:t>
            </w:r>
          </w:p>
          <w:p w14:paraId="790A36B0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Time spent on caregiving</w:t>
            </w:r>
          </w:p>
          <w:p w14:paraId="7853004E" w14:textId="2B89D6A8" w:rsidR="00CA0860" w:rsidRPr="002F722F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0471E1">
              <w:rPr>
                <w:lang w:val="en-GB"/>
              </w:rPr>
              <w:t>are performance</w:t>
            </w:r>
          </w:p>
        </w:tc>
      </w:tr>
      <w:tr w:rsidR="00CA0860" w:rsidRPr="009973E8" w14:paraId="62088BA5" w14:textId="77777777" w:rsidTr="008A63D4">
        <w:tc>
          <w:tcPr>
            <w:tcW w:w="4531" w:type="dxa"/>
          </w:tcPr>
          <w:p w14:paraId="4705C142" w14:textId="77777777" w:rsidR="00CA0860" w:rsidRDefault="00CA0860" w:rsidP="00CA0860">
            <w:pPr>
              <w:rPr>
                <w:b/>
                <w:lang w:val="en-GB"/>
              </w:rPr>
            </w:pPr>
            <w:r w:rsidRPr="00732EED">
              <w:rPr>
                <w:b/>
                <w:lang w:val="en-GB"/>
              </w:rPr>
              <w:t>Use of caregiving support</w:t>
            </w:r>
          </w:p>
          <w:p w14:paraId="1F39B48C" w14:textId="5A173462" w:rsidR="00CA0860" w:rsidRPr="00817E41" w:rsidRDefault="00CA0860" w:rsidP="00CA0860">
            <w:pPr>
              <w:rPr>
                <w:lang w:val="en-GB"/>
              </w:rPr>
            </w:pPr>
            <w:r w:rsidRPr="00817E41">
              <w:rPr>
                <w:lang w:val="en-GB"/>
              </w:rPr>
              <w:t xml:space="preserve">Outcomes that describe the amount of </w:t>
            </w:r>
            <w:r>
              <w:rPr>
                <w:lang w:val="en-GB"/>
              </w:rPr>
              <w:t xml:space="preserve">additional informal or </w:t>
            </w:r>
            <w:r w:rsidRPr="00817E41">
              <w:rPr>
                <w:lang w:val="en-GB"/>
              </w:rPr>
              <w:t>professional care</w:t>
            </w:r>
            <w:r>
              <w:rPr>
                <w:lang w:val="en-GB"/>
              </w:rPr>
              <w:t xml:space="preserve"> support</w:t>
            </w:r>
            <w:r w:rsidRPr="00817E41">
              <w:rPr>
                <w:lang w:val="en-GB"/>
              </w:rPr>
              <w:t xml:space="preserve"> that is needed in the care situation</w:t>
            </w:r>
          </w:p>
        </w:tc>
        <w:tc>
          <w:tcPr>
            <w:tcW w:w="5103" w:type="dxa"/>
          </w:tcPr>
          <w:p w14:paraId="6EE4977D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Use of professional care services</w:t>
            </w:r>
          </w:p>
          <w:p w14:paraId="03D01D81" w14:textId="58E53C9A" w:rsidR="00CA0860" w:rsidRPr="002F722F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Use of non-professional care support resources (i.e. self-help groups)</w:t>
            </w:r>
          </w:p>
        </w:tc>
      </w:tr>
      <w:tr w:rsidR="00CA0860" w:rsidRPr="009973E8" w14:paraId="19CD4E71" w14:textId="77777777" w:rsidTr="0093642C">
        <w:tc>
          <w:tcPr>
            <w:tcW w:w="9634" w:type="dxa"/>
            <w:gridSpan w:val="2"/>
          </w:tcPr>
          <w:p w14:paraId="056BF61C" w14:textId="45314A1F" w:rsidR="00CA0860" w:rsidRPr="00E935B2" w:rsidRDefault="00CA0860" w:rsidP="00CA0860">
            <w:pPr>
              <w:rPr>
                <w:lang w:val="en-GB"/>
              </w:rPr>
            </w:pPr>
            <w:r w:rsidRPr="00E935B2">
              <w:rPr>
                <w:b/>
                <w:lang w:val="en-GB"/>
              </w:rPr>
              <w:t>Overarching Concepts</w:t>
            </w:r>
            <w:r>
              <w:rPr>
                <w:b/>
                <w:lang w:val="en-GB"/>
              </w:rPr>
              <w:t xml:space="preserve"> </w:t>
            </w:r>
            <w:r w:rsidRPr="00A0199B">
              <w:rPr>
                <w:lang w:val="en-GB"/>
              </w:rPr>
              <w:t>(Comprise different aspects of the above-mentioned dimensions)</w:t>
            </w:r>
          </w:p>
        </w:tc>
      </w:tr>
      <w:tr w:rsidR="00CA0860" w:rsidRPr="00E935B2" w14:paraId="46B18A1A" w14:textId="77777777" w:rsidTr="008A63D4">
        <w:tc>
          <w:tcPr>
            <w:tcW w:w="4531" w:type="dxa"/>
          </w:tcPr>
          <w:p w14:paraId="18C85B1E" w14:textId="5D672C31" w:rsidR="00CA0860" w:rsidRPr="00C953AF" w:rsidRDefault="00CA0860" w:rsidP="00CA0860">
            <w:pPr>
              <w:rPr>
                <w:b/>
                <w:lang w:val="en-GB"/>
              </w:rPr>
            </w:pPr>
            <w:r w:rsidRPr="00C953AF">
              <w:rPr>
                <w:b/>
                <w:lang w:val="en-GB"/>
              </w:rPr>
              <w:t>Well-being/ Quality of Life</w:t>
            </w:r>
            <w:r w:rsidRPr="00C953AF">
              <w:rPr>
                <w:b/>
                <w:lang w:val="en-GB"/>
              </w:rPr>
              <w:br/>
            </w:r>
            <w:r w:rsidRPr="002F722F">
              <w:rPr>
                <w:lang w:val="en-GB"/>
              </w:rPr>
              <w:t>Outcomes that</w:t>
            </w:r>
            <w:r>
              <w:rPr>
                <w:lang w:val="en-GB"/>
              </w:rPr>
              <w:t xml:space="preserve"> describe an individual’s perceived health status and life </w:t>
            </w:r>
            <w:r w:rsidRPr="002F722F">
              <w:rPr>
                <w:lang w:val="en-GB"/>
              </w:rPr>
              <w:t>circumstances</w:t>
            </w:r>
            <w:r>
              <w:rPr>
                <w:lang w:val="en-GB"/>
              </w:rPr>
              <w:t>*</w:t>
            </w:r>
          </w:p>
        </w:tc>
        <w:tc>
          <w:tcPr>
            <w:tcW w:w="5103" w:type="dxa"/>
          </w:tcPr>
          <w:p w14:paraId="694F3996" w14:textId="0CAC1C0B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General QoL-Indicators</w:t>
            </w:r>
          </w:p>
          <w:p w14:paraId="22432F35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Subgroup specific QoL-Indicators</w:t>
            </w:r>
          </w:p>
          <w:p w14:paraId="595C583A" w14:textId="5DD0A40B" w:rsidR="00CA0860" w:rsidRPr="00732EED" w:rsidRDefault="00CA0860" w:rsidP="00CA0860">
            <w:pPr>
              <w:pStyle w:val="Listenabsatz"/>
              <w:rPr>
                <w:lang w:val="en-GB"/>
              </w:rPr>
            </w:pPr>
          </w:p>
        </w:tc>
      </w:tr>
      <w:tr w:rsidR="00CA0860" w:rsidRPr="009973E8" w14:paraId="4C837D67" w14:textId="77777777" w:rsidTr="008A63D4">
        <w:tc>
          <w:tcPr>
            <w:tcW w:w="4531" w:type="dxa"/>
          </w:tcPr>
          <w:p w14:paraId="1EDAF45B" w14:textId="5E3CCBE6" w:rsidR="00CA0860" w:rsidRPr="00C953AF" w:rsidRDefault="00CA0860" w:rsidP="00CA0860">
            <w:pPr>
              <w:rPr>
                <w:b/>
                <w:lang w:val="en-GB"/>
              </w:rPr>
            </w:pPr>
            <w:r w:rsidRPr="00C953AF">
              <w:rPr>
                <w:b/>
                <w:lang w:val="en-GB"/>
              </w:rPr>
              <w:t>Health related QoL</w:t>
            </w:r>
            <w:r w:rsidRPr="00A60858" w:rsidDel="00C064F6">
              <w:rPr>
                <w:b/>
                <w:highlight w:val="yellow"/>
                <w:lang w:val="en-GB"/>
              </w:rPr>
              <w:t xml:space="preserve"> </w:t>
            </w:r>
            <w:r w:rsidRPr="00C953AF">
              <w:rPr>
                <w:b/>
                <w:lang w:val="en-GB"/>
              </w:rPr>
              <w:br/>
            </w:r>
            <w:r w:rsidRPr="00C064F6">
              <w:rPr>
                <w:lang w:val="en-GB"/>
              </w:rPr>
              <w:t>Outcomes that refer to a valuation of an individual’s perceived physical</w:t>
            </w:r>
            <w:r>
              <w:rPr>
                <w:lang w:val="en-GB"/>
              </w:rPr>
              <w:t xml:space="preserve">, </w:t>
            </w:r>
            <w:r w:rsidRPr="00C064F6">
              <w:rPr>
                <w:lang w:val="en-GB"/>
              </w:rPr>
              <w:t>mental</w:t>
            </w:r>
            <w:r>
              <w:rPr>
                <w:lang w:val="en-GB"/>
              </w:rPr>
              <w:t xml:space="preserve"> and (optionally) social</w:t>
            </w:r>
            <w:r w:rsidRPr="00C064F6">
              <w:rPr>
                <w:lang w:val="en-GB"/>
              </w:rPr>
              <w:t xml:space="preserve"> </w:t>
            </w:r>
            <w:r>
              <w:rPr>
                <w:lang w:val="en-GB"/>
              </w:rPr>
              <w:t>well-being</w:t>
            </w:r>
          </w:p>
        </w:tc>
        <w:tc>
          <w:tcPr>
            <w:tcW w:w="5103" w:type="dxa"/>
          </w:tcPr>
          <w:p w14:paraId="4162F067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General self-perceived health status</w:t>
            </w:r>
          </w:p>
          <w:p w14:paraId="0BAD700B" w14:textId="77777777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>D</w:t>
            </w:r>
            <w:r w:rsidRPr="004C4007">
              <w:rPr>
                <w:lang w:val="en-GB"/>
              </w:rPr>
              <w:t>isease</w:t>
            </w:r>
            <w:r>
              <w:rPr>
                <w:lang w:val="en-GB"/>
              </w:rPr>
              <w:t xml:space="preserve"> or symptom</w:t>
            </w:r>
            <w:r w:rsidRPr="004C4007">
              <w:rPr>
                <w:lang w:val="en-GB"/>
              </w:rPr>
              <w:t xml:space="preserve"> spe</w:t>
            </w:r>
            <w:r>
              <w:rPr>
                <w:lang w:val="en-GB"/>
              </w:rPr>
              <w:t>cific self-perceived health status (i.e. pain level, symptom severity)</w:t>
            </w:r>
          </w:p>
          <w:p w14:paraId="17B01A8F" w14:textId="77777777" w:rsidR="00CA0860" w:rsidRPr="004C4007" w:rsidRDefault="00CA0860" w:rsidP="00CA0860">
            <w:pPr>
              <w:rPr>
                <w:lang w:val="en-GB"/>
              </w:rPr>
            </w:pPr>
            <w:r>
              <w:rPr>
                <w:lang w:val="en-GB"/>
              </w:rPr>
              <w:t>Indicators</w:t>
            </w:r>
          </w:p>
          <w:p w14:paraId="6F21179C" w14:textId="309F2766" w:rsidR="00CA0860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 EQ-5D: </w:t>
            </w:r>
            <w:r>
              <w:rPr>
                <w:rStyle w:val="st"/>
              </w:rPr>
              <w:t>EuroQol-5D</w:t>
            </w:r>
          </w:p>
          <w:p w14:paraId="50DD1535" w14:textId="53C02DB1" w:rsidR="00CA0860" w:rsidRPr="00A60858" w:rsidRDefault="00CA0860" w:rsidP="00CA0860">
            <w:pPr>
              <w:pStyle w:val="Listenabsatz"/>
              <w:numPr>
                <w:ilvl w:val="0"/>
                <w:numId w:val="8"/>
              </w:numPr>
              <w:rPr>
                <w:lang w:val="en-GB"/>
              </w:rPr>
            </w:pPr>
            <w:r>
              <w:rPr>
                <w:lang w:val="en-GB"/>
              </w:rPr>
              <w:t xml:space="preserve"> SF-36: 36</w:t>
            </w:r>
            <w:r w:rsidRPr="00B0152F">
              <w:rPr>
                <w:lang w:val="en-GB"/>
              </w:rPr>
              <w:t>-Item Short Form Health Survey</w:t>
            </w:r>
          </w:p>
        </w:tc>
      </w:tr>
      <w:tr w:rsidR="00CA0860" w:rsidRPr="00A74A18" w14:paraId="33BAB91A" w14:textId="77777777" w:rsidTr="008A63D4">
        <w:tc>
          <w:tcPr>
            <w:tcW w:w="4531" w:type="dxa"/>
          </w:tcPr>
          <w:p w14:paraId="68115AD0" w14:textId="3BAC5B71" w:rsidR="00CA0860" w:rsidRPr="00C953AF" w:rsidRDefault="00CA0860" w:rsidP="00CA0860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 xml:space="preserve">Caregiver Burden </w:t>
            </w:r>
            <w:r w:rsidRPr="00A0199B">
              <w:rPr>
                <w:lang w:val="en-GB"/>
              </w:rPr>
              <w:t>Out</w:t>
            </w:r>
            <w:r>
              <w:rPr>
                <w:lang w:val="en-GB"/>
              </w:rPr>
              <w:t>comes that describe the strain perceived by caregivers due to a home care situation (caused by caregiving activities and responsibilities)</w:t>
            </w:r>
          </w:p>
        </w:tc>
        <w:tc>
          <w:tcPr>
            <w:tcW w:w="5103" w:type="dxa"/>
          </w:tcPr>
          <w:p w14:paraId="2436AAEE" w14:textId="77777777" w:rsidR="00CA0860" w:rsidRPr="004C4007" w:rsidRDefault="00CA0860" w:rsidP="00CA0860">
            <w:pPr>
              <w:rPr>
                <w:lang w:val="en-GB"/>
              </w:rPr>
            </w:pPr>
            <w:r>
              <w:rPr>
                <w:lang w:val="en-GB"/>
              </w:rPr>
              <w:t>Indicators</w:t>
            </w:r>
          </w:p>
          <w:p w14:paraId="6E27F8D3" w14:textId="4FCAA678" w:rsidR="00CA0860" w:rsidRPr="00A74A18" w:rsidRDefault="00CA0860" w:rsidP="00CA0860">
            <w:pPr>
              <w:pStyle w:val="Listenabsatz"/>
              <w:numPr>
                <w:ilvl w:val="0"/>
                <w:numId w:val="12"/>
              </w:numPr>
              <w:rPr>
                <w:lang w:val="en-CA"/>
              </w:rPr>
            </w:pPr>
            <w:r w:rsidRPr="00A74A18">
              <w:rPr>
                <w:lang w:val="en-CA"/>
              </w:rPr>
              <w:t>ZBI-12: Zarit Burden Interview-short form</w:t>
            </w:r>
          </w:p>
          <w:p w14:paraId="6A00E066" w14:textId="77777777" w:rsidR="00CA0860" w:rsidRPr="00A74A18" w:rsidRDefault="00CA0860" w:rsidP="00CA0860">
            <w:pPr>
              <w:pStyle w:val="Listenabsatz"/>
              <w:numPr>
                <w:ilvl w:val="0"/>
                <w:numId w:val="12"/>
              </w:numPr>
              <w:rPr>
                <w:lang w:val="en-CA"/>
              </w:rPr>
            </w:pPr>
            <w:r w:rsidRPr="00A74A18">
              <w:rPr>
                <w:lang w:val="en-CA"/>
              </w:rPr>
              <w:t>CSI: Caregiver Strain Index</w:t>
            </w:r>
          </w:p>
          <w:p w14:paraId="42C93AF4" w14:textId="5242F512" w:rsidR="00CA0860" w:rsidRPr="00A74A18" w:rsidRDefault="00CA0860" w:rsidP="00CA0860">
            <w:pPr>
              <w:pStyle w:val="Listenabsatz"/>
              <w:numPr>
                <w:ilvl w:val="0"/>
                <w:numId w:val="12"/>
              </w:numPr>
              <w:rPr>
                <w:lang w:val="en-CA"/>
              </w:rPr>
            </w:pPr>
            <w:r>
              <w:rPr>
                <w:lang w:val="en-CA"/>
              </w:rPr>
              <w:t xml:space="preserve">OBM: </w:t>
            </w:r>
            <w:r w:rsidRPr="00A74A18">
              <w:rPr>
                <w:lang w:val="en-CA"/>
              </w:rPr>
              <w:t>Objective Burden Informal Caregiver’</w:t>
            </w:r>
          </w:p>
          <w:p w14:paraId="7CD5DE36" w14:textId="57546540" w:rsidR="00CA0860" w:rsidRPr="00A74A18" w:rsidRDefault="00CA0860" w:rsidP="00CA0860">
            <w:pPr>
              <w:ind w:left="360"/>
              <w:rPr>
                <w:lang w:val="en-CA"/>
              </w:rPr>
            </w:pPr>
          </w:p>
        </w:tc>
      </w:tr>
    </w:tbl>
    <w:p w14:paraId="69792F12" w14:textId="77777777" w:rsidR="001B5C0D" w:rsidRDefault="001B5C0D" w:rsidP="001B5C0D">
      <w:pPr>
        <w:rPr>
          <w:b/>
          <w:lang w:val="en-GB"/>
        </w:rPr>
      </w:pPr>
      <w:r w:rsidRPr="00E935B2">
        <w:rPr>
          <w:b/>
          <w:lang w:val="en-GB"/>
        </w:rPr>
        <w:t>* Definitions based on NOC</w:t>
      </w:r>
      <w:r>
        <w:rPr>
          <w:b/>
          <w:lang w:val="en-GB"/>
        </w:rPr>
        <w:t xml:space="preserve"> (5</w:t>
      </w:r>
      <w:r w:rsidRPr="00C763F9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edition)</w:t>
      </w:r>
    </w:p>
    <w:p w14:paraId="690FA7B1" w14:textId="77777777" w:rsidR="001B5C0D" w:rsidRDefault="001B5C0D" w:rsidP="001B5C0D">
      <w:pPr>
        <w:rPr>
          <w:b/>
          <w:lang w:val="en-GB"/>
        </w:rPr>
      </w:pPr>
      <w:r>
        <w:rPr>
          <w:b/>
          <w:lang w:val="en-GB"/>
        </w:rPr>
        <w:t>5</w:t>
      </w:r>
      <w:r w:rsidRPr="00860781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Edition:</w:t>
      </w:r>
    </w:p>
    <w:p w14:paraId="18A12F8F" w14:textId="77777777" w:rsidR="001B5C0D" w:rsidRPr="00490D96" w:rsidRDefault="001B5C0D" w:rsidP="001B5C0D">
      <w:pPr>
        <w:rPr>
          <w:sz w:val="21"/>
          <w:lang w:val="en-GB"/>
        </w:rPr>
      </w:pPr>
      <w:r w:rsidRPr="00860781">
        <w:rPr>
          <w:sz w:val="21"/>
          <w:lang w:val="en-GB"/>
        </w:rPr>
        <w:t>https://www.academia.edu/38156239/Nursing_Outcomes_Classification_NOC_Moorhead_HERRY_.pdf</w:t>
      </w:r>
    </w:p>
    <w:p w14:paraId="6824CCC2" w14:textId="55278DD6" w:rsidR="00860781" w:rsidRPr="001B5C0D" w:rsidRDefault="00860781" w:rsidP="001B5C0D">
      <w:pPr>
        <w:rPr>
          <w:sz w:val="21"/>
          <w:lang w:val="en-GB"/>
        </w:rPr>
      </w:pPr>
    </w:p>
    <w:sectPr w:rsidR="00860781" w:rsidRPr="001B5C0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027BD"/>
    <w:multiLevelType w:val="hybridMultilevel"/>
    <w:tmpl w:val="FD6CCD34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11FC4"/>
    <w:multiLevelType w:val="hybridMultilevel"/>
    <w:tmpl w:val="8FF2C76C"/>
    <w:lvl w:ilvl="0" w:tplc="771CCE0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C51B3"/>
    <w:multiLevelType w:val="hybridMultilevel"/>
    <w:tmpl w:val="28DE1C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620AF"/>
    <w:multiLevelType w:val="hybridMultilevel"/>
    <w:tmpl w:val="3B1AA8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6A7B02"/>
    <w:multiLevelType w:val="hybridMultilevel"/>
    <w:tmpl w:val="BD747F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80549"/>
    <w:multiLevelType w:val="hybridMultilevel"/>
    <w:tmpl w:val="84D67416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FE0335"/>
    <w:multiLevelType w:val="hybridMultilevel"/>
    <w:tmpl w:val="E108A6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3155A1"/>
    <w:multiLevelType w:val="hybridMultilevel"/>
    <w:tmpl w:val="729AD6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8E3959"/>
    <w:multiLevelType w:val="hybridMultilevel"/>
    <w:tmpl w:val="7380568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02094C"/>
    <w:multiLevelType w:val="hybridMultilevel"/>
    <w:tmpl w:val="9C6A3E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9D477D"/>
    <w:multiLevelType w:val="hybridMultilevel"/>
    <w:tmpl w:val="37CAAEB0"/>
    <w:lvl w:ilvl="0" w:tplc="4CDE448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634442"/>
    <w:multiLevelType w:val="hybridMultilevel"/>
    <w:tmpl w:val="84985E76"/>
    <w:lvl w:ilvl="0" w:tplc="00B228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"/>
  </w:num>
  <w:num w:numId="5">
    <w:abstractNumId w:val="6"/>
  </w:num>
  <w:num w:numId="6">
    <w:abstractNumId w:val="9"/>
  </w:num>
  <w:num w:numId="7">
    <w:abstractNumId w:val="5"/>
  </w:num>
  <w:num w:numId="8">
    <w:abstractNumId w:val="11"/>
  </w:num>
  <w:num w:numId="9">
    <w:abstractNumId w:val="10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D3A"/>
    <w:rsid w:val="00027499"/>
    <w:rsid w:val="000471E1"/>
    <w:rsid w:val="00082D61"/>
    <w:rsid w:val="000A6844"/>
    <w:rsid w:val="00122DEE"/>
    <w:rsid w:val="001259BD"/>
    <w:rsid w:val="00146C92"/>
    <w:rsid w:val="001B51D1"/>
    <w:rsid w:val="001B5C0D"/>
    <w:rsid w:val="001C7D0D"/>
    <w:rsid w:val="001D00A1"/>
    <w:rsid w:val="001E1B6A"/>
    <w:rsid w:val="001F08E9"/>
    <w:rsid w:val="00290D9A"/>
    <w:rsid w:val="002B3017"/>
    <w:rsid w:val="002E38CA"/>
    <w:rsid w:val="002E5888"/>
    <w:rsid w:val="002F722F"/>
    <w:rsid w:val="00305E60"/>
    <w:rsid w:val="00316642"/>
    <w:rsid w:val="003359C0"/>
    <w:rsid w:val="0035500F"/>
    <w:rsid w:val="0037262E"/>
    <w:rsid w:val="003A34B7"/>
    <w:rsid w:val="003B1C57"/>
    <w:rsid w:val="00401C89"/>
    <w:rsid w:val="00445D53"/>
    <w:rsid w:val="0044648E"/>
    <w:rsid w:val="00464708"/>
    <w:rsid w:val="00464D3B"/>
    <w:rsid w:val="00472F91"/>
    <w:rsid w:val="004C4007"/>
    <w:rsid w:val="004E6FC1"/>
    <w:rsid w:val="004F54EC"/>
    <w:rsid w:val="00507876"/>
    <w:rsid w:val="005131F5"/>
    <w:rsid w:val="00516539"/>
    <w:rsid w:val="00524D3A"/>
    <w:rsid w:val="005273C7"/>
    <w:rsid w:val="0054145B"/>
    <w:rsid w:val="00545BA3"/>
    <w:rsid w:val="00560526"/>
    <w:rsid w:val="005814DC"/>
    <w:rsid w:val="00581BC2"/>
    <w:rsid w:val="00583FA6"/>
    <w:rsid w:val="00594057"/>
    <w:rsid w:val="005B047E"/>
    <w:rsid w:val="005C7F2A"/>
    <w:rsid w:val="0067367B"/>
    <w:rsid w:val="00675DCB"/>
    <w:rsid w:val="00690FF8"/>
    <w:rsid w:val="00696F3C"/>
    <w:rsid w:val="006C46E6"/>
    <w:rsid w:val="006E5F2D"/>
    <w:rsid w:val="00732EED"/>
    <w:rsid w:val="00766839"/>
    <w:rsid w:val="00775714"/>
    <w:rsid w:val="00777116"/>
    <w:rsid w:val="0078207F"/>
    <w:rsid w:val="007F6E28"/>
    <w:rsid w:val="008048C5"/>
    <w:rsid w:val="00817E41"/>
    <w:rsid w:val="0082103A"/>
    <w:rsid w:val="00824461"/>
    <w:rsid w:val="00840050"/>
    <w:rsid w:val="00860781"/>
    <w:rsid w:val="0087760D"/>
    <w:rsid w:val="00883BB5"/>
    <w:rsid w:val="00892CA8"/>
    <w:rsid w:val="008A63D4"/>
    <w:rsid w:val="008F4AA3"/>
    <w:rsid w:val="0090300F"/>
    <w:rsid w:val="0090333F"/>
    <w:rsid w:val="00947188"/>
    <w:rsid w:val="00953859"/>
    <w:rsid w:val="009973E8"/>
    <w:rsid w:val="009C1989"/>
    <w:rsid w:val="00A0199B"/>
    <w:rsid w:val="00A06986"/>
    <w:rsid w:val="00A60858"/>
    <w:rsid w:val="00A709F1"/>
    <w:rsid w:val="00A74A18"/>
    <w:rsid w:val="00A97223"/>
    <w:rsid w:val="00AC45F3"/>
    <w:rsid w:val="00B0152F"/>
    <w:rsid w:val="00B210CE"/>
    <w:rsid w:val="00B2717A"/>
    <w:rsid w:val="00B9797A"/>
    <w:rsid w:val="00BA2DE3"/>
    <w:rsid w:val="00C0590A"/>
    <w:rsid w:val="00C064F6"/>
    <w:rsid w:val="00C55785"/>
    <w:rsid w:val="00C763F9"/>
    <w:rsid w:val="00C953AF"/>
    <w:rsid w:val="00CA0860"/>
    <w:rsid w:val="00CD4304"/>
    <w:rsid w:val="00D109B2"/>
    <w:rsid w:val="00D312AE"/>
    <w:rsid w:val="00D5483C"/>
    <w:rsid w:val="00D5581C"/>
    <w:rsid w:val="00D7273B"/>
    <w:rsid w:val="00DD641F"/>
    <w:rsid w:val="00E00A21"/>
    <w:rsid w:val="00E11B04"/>
    <w:rsid w:val="00E25CE0"/>
    <w:rsid w:val="00E84F73"/>
    <w:rsid w:val="00E935B2"/>
    <w:rsid w:val="00E94417"/>
    <w:rsid w:val="00EC0041"/>
    <w:rsid w:val="00EC7656"/>
    <w:rsid w:val="00EF7607"/>
    <w:rsid w:val="00F043AD"/>
    <w:rsid w:val="00F31A15"/>
    <w:rsid w:val="00F4754C"/>
    <w:rsid w:val="00F53D50"/>
    <w:rsid w:val="00F708EE"/>
    <w:rsid w:val="00FD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C7431"/>
  <w15:chartTrackingRefBased/>
  <w15:docId w15:val="{2835BFA2-BF8A-4AEF-84F8-5AA3CDBE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B51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51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nabsatz">
    <w:name w:val="List Paragraph"/>
    <w:basedOn w:val="Standard"/>
    <w:link w:val="ListenabsatzZchn"/>
    <w:uiPriority w:val="34"/>
    <w:qFormat/>
    <w:rsid w:val="001B51D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C45F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C45F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C45F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45F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45F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45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45F3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8F4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link w:val="KeinLeerraumZchn"/>
    <w:uiPriority w:val="1"/>
    <w:qFormat/>
    <w:rsid w:val="00953859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953859"/>
    <w:rPr>
      <w:rFonts w:eastAsiaTheme="minorEastAsia"/>
      <w:lang w:eastAsia="de-DE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953859"/>
  </w:style>
  <w:style w:type="character" w:customStyle="1" w:styleId="st">
    <w:name w:val="st"/>
    <w:basedOn w:val="Absatz-Standardschriftart"/>
    <w:rsid w:val="00B01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6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Huter</dc:creator>
  <cp:keywords/>
  <dc:description/>
  <cp:lastModifiedBy>Krick Tobias</cp:lastModifiedBy>
  <cp:revision>18</cp:revision>
  <dcterms:created xsi:type="dcterms:W3CDTF">2019-07-16T09:48:00Z</dcterms:created>
  <dcterms:modified xsi:type="dcterms:W3CDTF">2019-10-02T08:54:00Z</dcterms:modified>
</cp:coreProperties>
</file>